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9BED" w14:textId="77777777" w:rsidR="004F050A" w:rsidRPr="0031260F" w:rsidRDefault="004F050A" w:rsidP="004F050A">
      <w:pPr>
        <w:rPr>
          <w:i/>
          <w:iCs/>
        </w:rPr>
      </w:pPr>
      <w:r w:rsidRPr="0031260F">
        <w:rPr>
          <w:i/>
          <w:iCs/>
        </w:rPr>
        <w:t>Volitelný program kongresu Gerontologické dny Ostrava 2026</w:t>
      </w:r>
    </w:p>
    <w:p w14:paraId="47AD945C" w14:textId="77777777" w:rsidR="004F050A" w:rsidRPr="008859AA" w:rsidRDefault="004F050A" w:rsidP="004F050A">
      <w:pPr>
        <w:pStyle w:val="Nadpis1"/>
      </w:pPr>
      <w:bookmarkStart w:id="0" w:name="_Toc233964644"/>
      <w:r w:rsidRPr="0025379C">
        <w:t xml:space="preserve">Když zahrada léčí </w:t>
      </w:r>
      <w:bookmarkEnd w:id="0"/>
      <w:r>
        <w:t>(SILOE)</w:t>
      </w:r>
    </w:p>
    <w:p w14:paraId="69216F47" w14:textId="77777777" w:rsidR="004F050A" w:rsidRPr="0025379C" w:rsidRDefault="004F050A" w:rsidP="004F050A">
      <w:pPr>
        <w:rPr>
          <w:b/>
          <w:bCs/>
          <w:i/>
          <w:iCs/>
          <w:sz w:val="28"/>
          <w:szCs w:val="28"/>
        </w:rPr>
      </w:pPr>
      <w:r w:rsidRPr="0025379C">
        <w:rPr>
          <w:b/>
          <w:bCs/>
          <w:i/>
          <w:iCs/>
          <w:sz w:val="28"/>
          <w:szCs w:val="28"/>
        </w:rPr>
        <w:t>Naše zkušenosti se zahradní terapií</w:t>
      </w:r>
    </w:p>
    <w:p w14:paraId="42B6D92D" w14:textId="77777777" w:rsidR="004F050A" w:rsidRDefault="004F050A" w:rsidP="004F050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4F050A" w:rsidRPr="0031260F" w14:paraId="7C3F95F3" w14:textId="77777777" w:rsidTr="00764D71">
        <w:tc>
          <w:tcPr>
            <w:tcW w:w="1980" w:type="dxa"/>
          </w:tcPr>
          <w:p w14:paraId="7BB659C7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Termín</w:t>
            </w:r>
          </w:p>
        </w:tc>
        <w:tc>
          <w:tcPr>
            <w:tcW w:w="7082" w:type="dxa"/>
          </w:tcPr>
          <w:p w14:paraId="1D9F1D9B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8. října 2026</w:t>
            </w:r>
          </w:p>
        </w:tc>
      </w:tr>
      <w:tr w:rsidR="004F050A" w:rsidRPr="0031260F" w14:paraId="07EAA99F" w14:textId="77777777" w:rsidTr="00764D71">
        <w:tc>
          <w:tcPr>
            <w:tcW w:w="1980" w:type="dxa"/>
          </w:tcPr>
          <w:p w14:paraId="2E6898E5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Časy</w:t>
            </w:r>
          </w:p>
        </w:tc>
        <w:tc>
          <w:tcPr>
            <w:tcW w:w="7082" w:type="dxa"/>
          </w:tcPr>
          <w:p w14:paraId="7DBE485A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11h</w:t>
            </w:r>
            <w:proofErr w:type="gramEnd"/>
            <w:r w:rsidRPr="0031260F">
              <w:rPr>
                <w:b/>
                <w:bCs/>
                <w:i/>
                <w:iCs/>
                <w:color w:val="000000" w:themeColor="text1"/>
              </w:rPr>
              <w:t xml:space="preserve"> nebo </w:t>
            </w: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13h</w:t>
            </w:r>
            <w:proofErr w:type="gramEnd"/>
          </w:p>
        </w:tc>
      </w:tr>
      <w:tr w:rsidR="004F050A" w:rsidRPr="0031260F" w14:paraId="2C7CB4A6" w14:textId="77777777" w:rsidTr="00764D71">
        <w:tc>
          <w:tcPr>
            <w:tcW w:w="1980" w:type="dxa"/>
          </w:tcPr>
          <w:p w14:paraId="5079F53A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Forma</w:t>
            </w:r>
          </w:p>
        </w:tc>
        <w:tc>
          <w:tcPr>
            <w:tcW w:w="7082" w:type="dxa"/>
          </w:tcPr>
          <w:p w14:paraId="71C1A24F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exkurze</w:t>
            </w:r>
          </w:p>
        </w:tc>
      </w:tr>
      <w:tr w:rsidR="004F050A" w:rsidRPr="0031260F" w14:paraId="54643C24" w14:textId="77777777" w:rsidTr="00764D71">
        <w:tc>
          <w:tcPr>
            <w:tcW w:w="1980" w:type="dxa"/>
          </w:tcPr>
          <w:p w14:paraId="472B1933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Délka trvání</w:t>
            </w:r>
          </w:p>
        </w:tc>
        <w:tc>
          <w:tcPr>
            <w:tcW w:w="7082" w:type="dxa"/>
          </w:tcPr>
          <w:p w14:paraId="5B728BA6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1,5h</w:t>
            </w:r>
          </w:p>
        </w:tc>
      </w:tr>
      <w:tr w:rsidR="004F050A" w:rsidRPr="0031260F" w14:paraId="2232C970" w14:textId="77777777" w:rsidTr="00764D71">
        <w:tc>
          <w:tcPr>
            <w:tcW w:w="1980" w:type="dxa"/>
          </w:tcPr>
          <w:p w14:paraId="24640CF1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Místo</w:t>
            </w:r>
          </w:p>
        </w:tc>
        <w:tc>
          <w:tcPr>
            <w:tcW w:w="7082" w:type="dxa"/>
          </w:tcPr>
          <w:p w14:paraId="2D51478D" w14:textId="77777777" w:rsidR="004F050A" w:rsidRPr="0031260F" w:rsidRDefault="004F050A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116B47">
              <w:rPr>
                <w:b/>
                <w:bCs/>
                <w:i/>
                <w:iCs/>
                <w:color w:val="000000" w:themeColor="text1"/>
              </w:rPr>
              <w:t xml:space="preserve">SILOE Ostrava, Rolnická 55/360, </w:t>
            </w:r>
            <w:proofErr w:type="gramStart"/>
            <w:r w:rsidRPr="00116B47">
              <w:rPr>
                <w:b/>
                <w:bCs/>
                <w:i/>
                <w:iCs/>
                <w:color w:val="000000" w:themeColor="text1"/>
              </w:rPr>
              <w:t>Ostrava - Nová</w:t>
            </w:r>
            <w:proofErr w:type="gramEnd"/>
            <w:r w:rsidRPr="00116B47">
              <w:rPr>
                <w:b/>
                <w:bCs/>
                <w:i/>
                <w:iCs/>
                <w:color w:val="000000" w:themeColor="text1"/>
              </w:rPr>
              <w:t xml:space="preserve"> Ves</w:t>
            </w:r>
          </w:p>
        </w:tc>
      </w:tr>
    </w:tbl>
    <w:p w14:paraId="11667FAB" w14:textId="77777777" w:rsidR="004F050A" w:rsidRDefault="004F050A" w:rsidP="004F050A"/>
    <w:p w14:paraId="243C7C85" w14:textId="77777777" w:rsidR="004F050A" w:rsidRPr="0000782E" w:rsidRDefault="004F050A" w:rsidP="004F050A">
      <w:r w:rsidRPr="0000782E">
        <w:t>Ne všechny inspirativní nápady lze předat z přednáškového sálu. Některé je potřeba zažít na vlastní oči.</w:t>
      </w:r>
      <w:r>
        <w:t xml:space="preserve"> </w:t>
      </w:r>
      <w:r w:rsidRPr="0000782E">
        <w:t xml:space="preserve">Právě proto jsme do programu zařadili jedinečnou exkurzi do Domova se zvláštním režimem </w:t>
      </w:r>
      <w:r w:rsidRPr="0000782E">
        <w:rPr>
          <w:b/>
          <w:bCs/>
        </w:rPr>
        <w:t>SILOE Ostrava</w:t>
      </w:r>
      <w:r>
        <w:rPr>
          <w:b/>
          <w:bCs/>
        </w:rPr>
        <w:t>.</w:t>
      </w:r>
    </w:p>
    <w:p w14:paraId="3F81B30A" w14:textId="77777777" w:rsidR="004F050A" w:rsidRPr="0000782E" w:rsidRDefault="004F050A" w:rsidP="004F050A">
      <w:r w:rsidRPr="0000782E">
        <w:t>Pokud hledáte nové podněty pro práci s lidmi s demencí, zajímá vás aktivizace klientů nebo chcete vidět příklad dobré praxe, který skutečně funguje, tuto exkurzi byste si rozhodně neměli nechat ujít.</w:t>
      </w:r>
    </w:p>
    <w:p w14:paraId="6DBE4D5D" w14:textId="77777777" w:rsidR="004F050A" w:rsidRPr="0000782E" w:rsidRDefault="004F050A" w:rsidP="004F050A">
      <w:pPr>
        <w:rPr>
          <w:b/>
          <w:bCs/>
        </w:rPr>
      </w:pPr>
      <w:r w:rsidRPr="0000782E">
        <w:rPr>
          <w:b/>
          <w:bCs/>
        </w:rPr>
        <w:t>Zahrada, která není jen krásná. Je součástí péče.</w:t>
      </w:r>
    </w:p>
    <w:p w14:paraId="38AAD49C" w14:textId="77777777" w:rsidR="004F050A" w:rsidRPr="0000782E" w:rsidRDefault="004F050A" w:rsidP="004F050A">
      <w:r w:rsidRPr="0000782E">
        <w:t>Při návštěvě nás zahradou proved</w:t>
      </w:r>
      <w:r>
        <w:t>e také</w:t>
      </w:r>
      <w:r w:rsidRPr="0000782E">
        <w:t xml:space="preserve"> paní Raszková, která s velkým zaujetím představ</w:t>
      </w:r>
      <w:r>
        <w:t>í</w:t>
      </w:r>
      <w:r w:rsidRPr="0000782E">
        <w:t xml:space="preserve"> myšlenku celého projektu.</w:t>
      </w:r>
      <w:r>
        <w:t xml:space="preserve"> Zahrada j</w:t>
      </w:r>
      <w:r w:rsidRPr="0000782E">
        <w:t>e místem, kde se každý den pracuje se vzpomínkami, emocemi i smysly klientů.</w:t>
      </w:r>
      <w:r>
        <w:t xml:space="preserve"> </w:t>
      </w:r>
      <w:r w:rsidRPr="0000782E">
        <w:t>Vůně čerstvé máty, jahod nebo bylinek. Kvetoucí ovocné stromy. Ovocné keře. Rozmanité květiny. Zvuky přírody a hmyzu. Hmyzí hotely podporující život v zahradě. Místa určená k odpočinku i společnému setkávání.</w:t>
      </w:r>
      <w:r>
        <w:t xml:space="preserve"> </w:t>
      </w:r>
      <w:r w:rsidRPr="0000782E">
        <w:t>Každý prvek má svůj význam a pomáhá vytvářet prostředí, které podporuje orientaci, komunikaci, aktivizaci i celkovou pohodu lidí žijících s demencí.</w:t>
      </w:r>
    </w:p>
    <w:p w14:paraId="0CAB26D6" w14:textId="77777777" w:rsidR="004F050A" w:rsidRPr="0000782E" w:rsidRDefault="004F050A" w:rsidP="004F050A">
      <w:r w:rsidRPr="0000782E">
        <w:t xml:space="preserve">Velkou pozornost návštěvníků pravidelně poutá také </w:t>
      </w:r>
      <w:r w:rsidRPr="0000782E">
        <w:rPr>
          <w:b/>
          <w:bCs/>
        </w:rPr>
        <w:t>fiktivní autobusová zastávka</w:t>
      </w:r>
      <w:r w:rsidRPr="0000782E">
        <w:t>, která je citlivě využívána při práci s klienty a představuje zajímavý příklad nefarmakologických přístupů v péči.</w:t>
      </w:r>
    </w:p>
    <w:p w14:paraId="1CFDA222" w14:textId="77777777" w:rsidR="004F050A" w:rsidRPr="0000782E" w:rsidRDefault="004F050A" w:rsidP="004F050A">
      <w:pPr>
        <w:rPr>
          <w:b/>
          <w:bCs/>
        </w:rPr>
      </w:pPr>
      <w:r w:rsidRPr="0000782E">
        <w:rPr>
          <w:b/>
          <w:bCs/>
        </w:rPr>
        <w:t>Inspirace během celého roku</w:t>
      </w:r>
    </w:p>
    <w:p w14:paraId="4941A348" w14:textId="77777777" w:rsidR="004F050A" w:rsidRPr="0000782E" w:rsidRDefault="004F050A" w:rsidP="004F050A">
      <w:r w:rsidRPr="0000782E">
        <w:t>Smyslová zahrada žije v každém ročním období.</w:t>
      </w:r>
      <w:r>
        <w:t xml:space="preserve"> </w:t>
      </w:r>
      <w:r w:rsidRPr="0000782E">
        <w:t>Na jaře a v létě nabízí prostor pro práci s vůněmi, barvami i přírodními materiály. Na podzim a v zimě klienti pokračují v pěstování ze sazenic, připravují vlastní bylinné čaje, degustují vypěstované produkty nebo se věnují dalším aktivizačním činnostem.</w:t>
      </w:r>
    </w:p>
    <w:p w14:paraId="7621CC15" w14:textId="77777777" w:rsidR="004F050A" w:rsidRPr="0000782E" w:rsidRDefault="004F050A" w:rsidP="004F050A">
      <w:r w:rsidRPr="0000782E">
        <w:t>Zahrada je zároveň místem setkávání klientů, jejich rodin i zaměstnanců při tradičních akcích, jako jsou gulášové slavnosti, stavění májky, velikonoční oslavy a další společenské události. Je krásným příkladem toho, jak může dobře navržený venkovní prostor podporovat nejen péči, ale také vztahy a komunitní život.</w:t>
      </w:r>
    </w:p>
    <w:p w14:paraId="099F340C" w14:textId="77777777" w:rsidR="004F050A" w:rsidRDefault="004F050A" w:rsidP="004F050A"/>
    <w:p w14:paraId="2E0519C5" w14:textId="0FE9D311" w:rsidR="00384AF9" w:rsidRPr="00607A4B" w:rsidRDefault="00384AF9" w:rsidP="004F050A">
      <w:pPr>
        <w:rPr>
          <w:rFonts w:ascii="Comic Sans MS" w:hAnsi="Comic Sans MS"/>
          <w:sz w:val="28"/>
          <w:szCs w:val="28"/>
        </w:rPr>
      </w:pPr>
    </w:p>
    <w:sectPr w:rsidR="00384AF9" w:rsidRPr="0060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1"/>
    <w:rsid w:val="0008600D"/>
    <w:rsid w:val="00314491"/>
    <w:rsid w:val="00384AF9"/>
    <w:rsid w:val="004F050A"/>
    <w:rsid w:val="00607A4B"/>
    <w:rsid w:val="00631E57"/>
    <w:rsid w:val="006E35F3"/>
    <w:rsid w:val="009B3F5E"/>
    <w:rsid w:val="00B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35D"/>
  <w15:chartTrackingRefBased/>
  <w15:docId w15:val="{9D2C99C1-5D40-41D6-8E93-1C1680E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9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9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144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144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Šlosárková</dc:creator>
  <cp:keywords/>
  <dc:description/>
  <cp:lastModifiedBy>Darina Šabacká</cp:lastModifiedBy>
  <cp:revision>3</cp:revision>
  <dcterms:created xsi:type="dcterms:W3CDTF">2026-07-10T08:28:00Z</dcterms:created>
  <dcterms:modified xsi:type="dcterms:W3CDTF">2026-07-11T12:10:00Z</dcterms:modified>
</cp:coreProperties>
</file>